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p w14:paraId="46B547CC" w14:textId="6AA523FC" w:rsidR="007A05AE" w:rsidRPr="00741729" w:rsidRDefault="007A05AE" w:rsidP="007A05AE">
          <w:pPr>
            <w:tabs>
              <w:tab w:val="center" w:pos="4513"/>
              <w:tab w:val="right" w:pos="9026"/>
            </w:tabs>
            <w:jc w:val="center"/>
            <w:rPr>
              <w:rFonts w:ascii="Times New Roman" w:hAnsi="Times New Roman" w:cs="Times New Roman"/>
              <w:sz w:val="24"/>
              <w:szCs w:val="24"/>
              <w:lang w:val="lt-LT" w:eastAsia="lt-LT"/>
            </w:rPr>
          </w:pPr>
          <w:r>
            <w:rPr>
              <w:rFonts w:ascii="Times New Roman" w:hAnsi="Times New Roman" w:cs="Times New Roman"/>
              <w:noProof/>
              <w:sz w:val="24"/>
              <w:szCs w:val="24"/>
              <w:lang w:val="lt-LT" w:eastAsia="lt-LT"/>
            </w:rPr>
            <w:drawing>
              <wp:inline distT="0" distB="0" distL="0" distR="0" wp14:anchorId="1199DF19" wp14:editId="57108A50">
                <wp:extent cx="567055" cy="554990"/>
                <wp:effectExtent l="0" t="0" r="4445" b="0"/>
                <wp:docPr id="173021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339039B9" w14:textId="77777777" w:rsidR="007A05AE" w:rsidRPr="00741729" w:rsidRDefault="007A05AE" w:rsidP="007A05AE">
          <w:pPr>
            <w:tabs>
              <w:tab w:val="left" w:pos="3150"/>
            </w:tabs>
            <w:spacing w:after="0" w:line="240" w:lineRule="auto"/>
            <w:jc w:val="center"/>
            <w:rPr>
              <w:rFonts w:ascii="Times New Roman" w:hAnsi="Times New Roman" w:cs="Times New Roman"/>
              <w:b/>
              <w:caps/>
              <w:sz w:val="24"/>
              <w:szCs w:val="24"/>
              <w:lang w:val="lt-LT"/>
            </w:rPr>
          </w:pPr>
          <w:bookmarkStart w:id="0" w:name="_Hlk28338840"/>
        </w:p>
        <w:bookmarkEnd w:id="0"/>
        <w:p w14:paraId="3F03352A" w14:textId="77777777" w:rsidR="007A05AE" w:rsidRDefault="007A05AE" w:rsidP="007A05AE">
          <w:pPr>
            <w:spacing w:after="120" w:line="20" w:lineRule="atLeast"/>
            <w:contextualSpacing/>
            <w:jc w:val="center"/>
            <w:rPr>
              <w:rFonts w:ascii="Times New Roman" w:hAnsi="Times New Roman" w:cs="Times New Roman"/>
              <w:b/>
              <w:caps/>
              <w:sz w:val="24"/>
              <w:szCs w:val="24"/>
            </w:rPr>
          </w:pPr>
          <w:r w:rsidRPr="00741729">
            <w:rPr>
              <w:rFonts w:ascii="Times New Roman" w:hAnsi="Times New Roman" w:cs="Times New Roman"/>
              <w:b/>
              <w:caps/>
              <w:sz w:val="24"/>
              <w:szCs w:val="24"/>
            </w:rPr>
            <w:t>Lietuvos Respublikos užsienio reikalų ministerija</w:t>
          </w:r>
        </w:p>
        <w:p w14:paraId="791B669E" w14:textId="77777777" w:rsidR="007A05AE" w:rsidRPr="00741729" w:rsidRDefault="007A05AE" w:rsidP="007A05AE">
          <w:pPr>
            <w:spacing w:after="120" w:line="20" w:lineRule="atLeast"/>
            <w:contextualSpacing/>
            <w:jc w:val="center"/>
            <w:rPr>
              <w:rFonts w:ascii="Times New Roman" w:hAnsi="Times New Roman" w:cs="Times New Roman"/>
              <w:b/>
              <w:caps/>
              <w:sz w:val="24"/>
              <w:szCs w:val="24"/>
            </w:rPr>
          </w:pPr>
        </w:p>
        <w:p w14:paraId="2B3CBDDA" w14:textId="77777777" w:rsidR="007A05AE" w:rsidRPr="006D4F14" w:rsidRDefault="007A05AE" w:rsidP="007A05AE">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Biudžetinė įstaiga, J. Tumo-Vaižganto g. 2, 01108 Vilnius, tel. (0 5)  236 2444, faksas (0 5)  236 2626</w:t>
          </w:r>
        </w:p>
        <w:p w14:paraId="544C10D0" w14:textId="77777777" w:rsidR="007A05AE" w:rsidRPr="006D4F14" w:rsidRDefault="007A05AE" w:rsidP="007A05AE">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 xml:space="preserve">El. p. </w:t>
          </w:r>
          <w:proofErr w:type="spellStart"/>
          <w:r w:rsidRPr="006D4F14">
            <w:rPr>
              <w:rFonts w:ascii="Times New Roman" w:hAnsi="Times New Roman" w:cs="Times New Roman"/>
              <w:lang w:val="lt-LT"/>
            </w:rPr>
            <w:t>urm@urm.lt</w:t>
          </w:r>
          <w:proofErr w:type="spellEnd"/>
          <w:r w:rsidRPr="006D4F14">
            <w:rPr>
              <w:rFonts w:ascii="Times New Roman" w:hAnsi="Times New Roman" w:cs="Times New Roman"/>
              <w:lang w:val="lt-LT"/>
            </w:rPr>
            <w:t>, http://www.urm.lt</w:t>
          </w:r>
        </w:p>
        <w:p w14:paraId="052DD362" w14:textId="77777777" w:rsidR="007A05AE" w:rsidRDefault="007A05AE" w:rsidP="007A05AE">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Duomenys kaupiami ir saugomi Juridinių asmenų registre, kodas 188613242</w:t>
          </w:r>
        </w:p>
        <w:p w14:paraId="4A130595" w14:textId="77777777" w:rsidR="007A05AE" w:rsidRPr="006D4F14" w:rsidRDefault="007A05AE" w:rsidP="007A05AE">
          <w:pPr>
            <w:spacing w:after="120" w:line="20" w:lineRule="atLeast"/>
            <w:contextualSpacing/>
            <w:rPr>
              <w:rFonts w:cstheme="minorHAnsi"/>
              <w:b/>
              <w:bCs/>
              <w:sz w:val="24"/>
              <w:szCs w:val="24"/>
              <w:lang w:val="lt-LT"/>
            </w:rPr>
          </w:pPr>
        </w:p>
        <w:p w14:paraId="56C9FAB2" w14:textId="77777777" w:rsidR="007A05AE" w:rsidRPr="00741729" w:rsidRDefault="007A05AE" w:rsidP="007A05AE">
          <w:pPr>
            <w:widowControl w:val="0"/>
            <w:autoSpaceDE w:val="0"/>
            <w:autoSpaceDN w:val="0"/>
            <w:adjustRightInd w:val="0"/>
            <w:spacing w:after="0" w:line="240" w:lineRule="auto"/>
            <w:ind w:right="-178"/>
            <w:rPr>
              <w:rFonts w:ascii="Times New Roman" w:eastAsia="Calibri" w:hAnsi="Times New Roman" w:cs="Times New Roman"/>
              <w:sz w:val="24"/>
              <w:szCs w:val="24"/>
              <w:lang w:val="lt-LT" w:eastAsia="lt-LT"/>
            </w:rPr>
          </w:pPr>
        </w:p>
        <w:p w14:paraId="1DA36924" w14:textId="77777777" w:rsidR="007A05AE" w:rsidRDefault="007A05AE" w:rsidP="007A05AE">
          <w:pPr>
            <w:rPr>
              <w:rFonts w:ascii="Times New Roman" w:hAnsi="Times New Roman" w:cs="Times New Roman"/>
              <w:sz w:val="24"/>
              <w:szCs w:val="24"/>
              <w:lang w:val="lt-LT"/>
            </w:rPr>
          </w:pPr>
        </w:p>
        <w:p w14:paraId="210541D4" w14:textId="77777777" w:rsidR="007A05AE" w:rsidRDefault="007A05AE" w:rsidP="007A05AE">
          <w:pPr>
            <w:rPr>
              <w:rFonts w:ascii="Times New Roman" w:hAnsi="Times New Roman" w:cs="Times New Roman"/>
              <w:sz w:val="24"/>
              <w:szCs w:val="24"/>
              <w:lang w:val="lt-LT"/>
            </w:rPr>
          </w:pPr>
        </w:p>
        <w:p w14:paraId="61BB1AE2" w14:textId="77777777" w:rsidR="007A05AE" w:rsidRDefault="007A05AE" w:rsidP="007A05AE">
          <w:pPr>
            <w:rPr>
              <w:rFonts w:ascii="Times New Roman" w:hAnsi="Times New Roman" w:cs="Times New Roman"/>
              <w:sz w:val="24"/>
              <w:szCs w:val="24"/>
              <w:lang w:val="lt-LT"/>
            </w:rPr>
          </w:pPr>
        </w:p>
        <w:p w14:paraId="62034B22" w14:textId="77777777" w:rsidR="007A05AE" w:rsidRDefault="007A05AE" w:rsidP="007A05AE">
          <w:pPr>
            <w:rPr>
              <w:rFonts w:ascii="Times New Roman" w:hAnsi="Times New Roman" w:cs="Times New Roman"/>
              <w:sz w:val="24"/>
              <w:szCs w:val="24"/>
              <w:lang w:val="lt-LT"/>
            </w:rPr>
          </w:pPr>
        </w:p>
        <w:p w14:paraId="33663AEF" w14:textId="77777777" w:rsidR="007A05AE" w:rsidRDefault="007A05AE" w:rsidP="007A05AE">
          <w:pPr>
            <w:rPr>
              <w:rFonts w:ascii="Times New Roman" w:hAnsi="Times New Roman" w:cs="Times New Roman"/>
              <w:sz w:val="24"/>
              <w:szCs w:val="24"/>
              <w:lang w:val="lt-LT"/>
            </w:rPr>
          </w:pPr>
        </w:p>
        <w:p w14:paraId="73EFA5A8" w14:textId="77777777" w:rsidR="007A05AE" w:rsidRPr="00741729" w:rsidRDefault="007A05AE" w:rsidP="007A05AE">
          <w:pPr>
            <w:rPr>
              <w:rFonts w:ascii="Times New Roman" w:hAnsi="Times New Roman" w:cs="Times New Roman"/>
              <w:sz w:val="24"/>
              <w:szCs w:val="24"/>
              <w:lang w:val="lt-LT"/>
            </w:rPr>
          </w:pPr>
        </w:p>
        <w:p w14:paraId="4BB31F22" w14:textId="77777777" w:rsidR="007A05AE" w:rsidRDefault="007A05AE" w:rsidP="007A05AE">
          <w:pPr>
            <w:jc w:val="center"/>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 xml:space="preserve">VIEŠOJO PIRKIMO ATVIRO KONKURSO </w:t>
          </w:r>
        </w:p>
        <w:p w14:paraId="31BE33FE" w14:textId="77777777" w:rsidR="007A05AE" w:rsidRPr="00741729" w:rsidRDefault="007A05AE" w:rsidP="007A05AE">
          <w:pPr>
            <w:jc w:val="center"/>
            <w:rPr>
              <w:rFonts w:ascii="Times New Roman" w:hAnsi="Times New Roman" w:cs="Times New Roman"/>
              <w:sz w:val="24"/>
              <w:szCs w:val="24"/>
              <w:lang w:val="lt-LT"/>
            </w:rPr>
          </w:pPr>
          <w:r w:rsidRPr="00741729">
            <w:rPr>
              <w:rFonts w:ascii="Times New Roman" w:hAnsi="Times New Roman" w:cs="Times New Roman"/>
              <w:b/>
              <w:bCs/>
              <w:sz w:val="24"/>
              <w:szCs w:val="24"/>
              <w:lang w:val="lt-LT"/>
            </w:rPr>
            <w:t>BENDROSIOS SĄLYGOS</w:t>
          </w:r>
        </w:p>
        <w:p w14:paraId="03E0BB8B" w14:textId="77777777" w:rsidR="007A05AE" w:rsidRDefault="007A05AE">
          <w:pPr>
            <w:rPr>
              <w:lang w:val="lt-LT"/>
            </w:rPr>
            <w:sectPr w:rsidR="007A05A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D62C912" w14:textId="68DD6C8A"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6C96EF58"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551A4A08"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38F2C91E"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524BC060" w:rsidR="00546C35" w:rsidRPr="007A05AE" w:rsidRDefault="007A05AE" w:rsidP="004B2763">
      <w:pPr>
        <w:pStyle w:val="Sraopastraipa"/>
        <w:numPr>
          <w:ilvl w:val="1"/>
          <w:numId w:val="9"/>
        </w:numPr>
        <w:spacing w:after="120" w:line="20" w:lineRule="atLeast"/>
        <w:ind w:left="0" w:firstLine="567"/>
        <w:jc w:val="both"/>
        <w:rPr>
          <w:lang w:val="lt-LT"/>
        </w:rPr>
      </w:pPr>
      <w:r w:rsidRPr="007A05AE">
        <w:rPr>
          <w:rFonts w:cstheme="minorHAnsi"/>
          <w:lang w:val="lt-LT"/>
        </w:rPr>
        <w:t xml:space="preserve"> </w:t>
      </w:r>
      <w:r w:rsidR="00546C35" w:rsidRPr="007A05AE">
        <w:rPr>
          <w:rFonts w:cstheme="minorHAnsi"/>
          <w:lang w:val="lt-LT"/>
        </w:rPr>
        <w:t>Prieš nustatydama laimėjusį pasiūlymą</w:t>
      </w:r>
      <w:r w:rsidR="007619A7" w:rsidRPr="007A05AE">
        <w:rPr>
          <w:rFonts w:cstheme="minorHAnsi"/>
          <w:lang w:val="lt-LT"/>
        </w:rPr>
        <w:t>,</w:t>
      </w:r>
      <w:r w:rsidR="00546C35" w:rsidRPr="007A05AE">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7A05AE">
        <w:rPr>
          <w:lang w:val="lt-LT"/>
        </w:rPr>
        <w:t xml:space="preserve">, t. y., kad </w:t>
      </w:r>
      <w:r w:rsidR="00E95669" w:rsidRPr="007A05AE">
        <w:rPr>
          <w:lang w:val="lt-LT"/>
        </w:rPr>
        <w:t>tiekėjas</w:t>
      </w:r>
      <w:r w:rsidR="006E6C1C" w:rsidRPr="007A05AE">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007A05AE">
        <w:rPr>
          <w:lang w:val="lt-LT"/>
        </w:rPr>
        <w:t>Perkančioji organizacija</w:t>
      </w:r>
      <w:r w:rsidR="002C3735" w:rsidRPr="007A05AE">
        <w:rPr>
          <w:lang w:val="lt-LT"/>
        </w:rPr>
        <w:t xml:space="preserve"> nereikalauja </w:t>
      </w:r>
      <w:r w:rsidR="007B4B57" w:rsidRPr="007A05AE">
        <w:rPr>
          <w:lang w:val="lt-LT"/>
        </w:rPr>
        <w:t xml:space="preserve">tiekėjo </w:t>
      </w:r>
      <w:r w:rsidR="002C3735" w:rsidRPr="007A05AE">
        <w:rPr>
          <w:lang w:val="lt-LT"/>
        </w:rPr>
        <w:t xml:space="preserve">pateikti </w:t>
      </w:r>
      <w:r w:rsidR="002C3735" w:rsidRPr="37164CC8">
        <w:rPr>
          <w:lang w:val="lt-LT"/>
        </w:rPr>
        <w:t>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F1FF36C"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47CA5A30"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969F0" w14:textId="77777777" w:rsidR="00A31920" w:rsidRDefault="00A31920" w:rsidP="00184B8C">
      <w:pPr>
        <w:spacing w:after="0" w:line="240" w:lineRule="auto"/>
      </w:pPr>
      <w:r>
        <w:separator/>
      </w:r>
    </w:p>
  </w:endnote>
  <w:endnote w:type="continuationSeparator" w:id="0">
    <w:p w14:paraId="61A7B56E" w14:textId="77777777" w:rsidR="00A31920" w:rsidRDefault="00A31920" w:rsidP="00184B8C">
      <w:pPr>
        <w:spacing w:after="0" w:line="240" w:lineRule="auto"/>
      </w:pPr>
      <w:r>
        <w:continuationSeparator/>
      </w:r>
    </w:p>
  </w:endnote>
  <w:endnote w:type="continuationNotice" w:id="1">
    <w:p w14:paraId="5D234A11" w14:textId="77777777" w:rsidR="00A31920" w:rsidRDefault="00A31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C1767" w14:textId="77777777" w:rsidR="00A31920" w:rsidRDefault="00A31920" w:rsidP="00184B8C">
      <w:pPr>
        <w:spacing w:after="0" w:line="240" w:lineRule="auto"/>
      </w:pPr>
      <w:r>
        <w:separator/>
      </w:r>
    </w:p>
  </w:footnote>
  <w:footnote w:type="continuationSeparator" w:id="0">
    <w:p w14:paraId="0E1A7318" w14:textId="77777777" w:rsidR="00A31920" w:rsidRDefault="00A31920" w:rsidP="00184B8C">
      <w:pPr>
        <w:spacing w:after="0" w:line="240" w:lineRule="auto"/>
      </w:pPr>
      <w:r>
        <w:continuationSeparator/>
      </w:r>
    </w:p>
  </w:footnote>
  <w:footnote w:type="continuationNotice" w:id="1">
    <w:p w14:paraId="40F92216" w14:textId="77777777" w:rsidR="00A31920" w:rsidRDefault="00A3192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273"/>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C68"/>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7CF"/>
    <w:rsid w:val="00730A82"/>
    <w:rsid w:val="00730ADC"/>
    <w:rsid w:val="007319BC"/>
    <w:rsid w:val="007325AC"/>
    <w:rsid w:val="007328DD"/>
    <w:rsid w:val="0073296D"/>
    <w:rsid w:val="00732A86"/>
    <w:rsid w:val="00732DBA"/>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A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920"/>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6E8"/>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D5C6791-88FA-472C-8207-B8381ADF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ABC599-4CB1-4206-B1CD-E9EDA7ACC168}"/>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9398</Words>
  <Characters>53569</Characters>
  <DocSecurity>0</DocSecurity>
  <Lines>446</Lines>
  <Paragraphs>125</Paragraphs>
  <ScaleCrop>false</ScaleCrop>
  <Company/>
  <LinksUpToDate>false</LinksUpToDate>
  <CharactersWithSpaces>62842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2026-06-16T20:09:00Z</dcterms:created>
  <dcterms:modified xsi:type="dcterms:W3CDTF">2026-06-19T09:34:00Z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